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97D" w:rsidRPr="00291916" w:rsidRDefault="00FB38D9" w:rsidP="00884A73">
      <w:pPr>
        <w:pStyle w:val="CompanyName"/>
        <w:framePr w:wrap="notBeside" w:hAnchor="page" w:x="7921" w:y="1174"/>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75pt;height:93.75pt">
            <v:imagedata r:id="rId5" o:title=""/>
          </v:shape>
        </w:pict>
      </w:r>
    </w:p>
    <w:p w:rsidR="00AB297D" w:rsidRDefault="00FB38D9" w:rsidP="00A74294">
      <w:pPr>
        <w:jc w:val="center"/>
        <w:rPr>
          <w:rFonts w:ascii="Arial" w:hAnsi="Arial" w:cs="Arial"/>
          <w:b/>
          <w:sz w:val="32"/>
          <w:szCs w:val="32"/>
        </w:rPr>
      </w:pPr>
      <w:r>
        <w:rPr>
          <w:noProof/>
          <w:lang w:val="en-US"/>
        </w:rPr>
        <w:pict>
          <v:shape id="_x0000_s1026" type="#_x0000_t75" style="position:absolute;left:0;text-align:left;margin-left:-54pt;margin-top:0;width:342pt;height:104.6pt;z-index:1">
            <v:imagedata r:id="rId6" o:title=""/>
            <w10:wrap type="topAndBottom"/>
          </v:shape>
        </w:pict>
      </w:r>
    </w:p>
    <w:p w:rsidR="00AB297D" w:rsidRDefault="00AB297D" w:rsidP="00A74294">
      <w:pPr>
        <w:jc w:val="center"/>
        <w:rPr>
          <w:rFonts w:ascii="Arial" w:hAnsi="Arial" w:cs="Arial"/>
          <w:b/>
          <w:sz w:val="32"/>
          <w:szCs w:val="32"/>
        </w:rPr>
      </w:pPr>
      <w:r>
        <w:rPr>
          <w:rFonts w:ascii="Arial" w:hAnsi="Arial" w:cs="Arial"/>
          <w:b/>
          <w:sz w:val="32"/>
          <w:szCs w:val="32"/>
        </w:rPr>
        <w:t>02</w:t>
      </w:r>
      <w:r w:rsidRPr="00A74294">
        <w:rPr>
          <w:rFonts w:ascii="Arial" w:hAnsi="Arial" w:cs="Arial"/>
          <w:b/>
          <w:sz w:val="32"/>
          <w:szCs w:val="32"/>
        </w:rPr>
        <w:t>/0</w:t>
      </w:r>
      <w:r>
        <w:rPr>
          <w:rFonts w:ascii="Arial" w:hAnsi="Arial" w:cs="Arial"/>
          <w:b/>
          <w:sz w:val="32"/>
          <w:szCs w:val="32"/>
        </w:rPr>
        <w:t>9</w:t>
      </w:r>
      <w:r w:rsidRPr="00A74294">
        <w:rPr>
          <w:rFonts w:ascii="Arial" w:hAnsi="Arial" w:cs="Arial"/>
          <w:b/>
          <w:sz w:val="32"/>
          <w:szCs w:val="32"/>
        </w:rPr>
        <w:t>/2012</w:t>
      </w:r>
    </w:p>
    <w:p w:rsidR="00AB297D" w:rsidRDefault="00AB297D" w:rsidP="00884A73">
      <w:pPr>
        <w:rPr>
          <w:rFonts w:ascii="Arial" w:hAnsi="Arial" w:cs="Arial"/>
          <w:sz w:val="24"/>
          <w:szCs w:val="24"/>
        </w:rPr>
      </w:pPr>
      <w:r>
        <w:rPr>
          <w:rFonts w:ascii="Arial" w:hAnsi="Arial" w:cs="Arial"/>
          <w:sz w:val="24"/>
          <w:szCs w:val="24"/>
        </w:rPr>
        <w:t xml:space="preserve">I usually finish of the reports with the thanks to all the volunteers but I think in this case we might go with that up front. Thanks to the crew who were on the beach at 615AM for the usual difficult set on the rock hard pindan of </w:t>
      </w:r>
      <w:smartTag w:uri="urn:schemas-microsoft-com:office:smarttags" w:element="place">
        <w:smartTag w:uri="urn:schemas-microsoft-com:office:smarttags" w:element="PlaceName">
          <w:r>
            <w:rPr>
              <w:rFonts w:ascii="Arial" w:hAnsi="Arial" w:cs="Arial"/>
              <w:sz w:val="24"/>
              <w:szCs w:val="24"/>
            </w:rPr>
            <w:t>Wader</w:t>
          </w:r>
        </w:smartTag>
        <w:r>
          <w:rPr>
            <w:rFonts w:ascii="Arial" w:hAnsi="Arial" w:cs="Arial"/>
            <w:sz w:val="24"/>
            <w:szCs w:val="24"/>
          </w:rPr>
          <w:t xml:space="preserve"> </w:t>
        </w:r>
        <w:smartTag w:uri="urn:schemas-microsoft-com:office:smarttags" w:element="PlaceType">
          <w:r>
            <w:rPr>
              <w:rFonts w:ascii="Arial" w:hAnsi="Arial" w:cs="Arial"/>
              <w:sz w:val="24"/>
              <w:szCs w:val="24"/>
            </w:rPr>
            <w:t>Beach</w:t>
          </w:r>
        </w:smartTag>
      </w:smartTag>
      <w:r>
        <w:rPr>
          <w:rFonts w:ascii="Arial" w:hAnsi="Arial" w:cs="Arial"/>
          <w:sz w:val="24"/>
          <w:szCs w:val="24"/>
        </w:rPr>
        <w:t xml:space="preserve">. And to all the new-comers who helped to the end. </w:t>
      </w:r>
      <w:proofErr w:type="gramStart"/>
      <w:r>
        <w:rPr>
          <w:rFonts w:ascii="Arial" w:hAnsi="Arial" w:cs="Arial"/>
          <w:sz w:val="24"/>
          <w:szCs w:val="24"/>
        </w:rPr>
        <w:t>A great effort.</w:t>
      </w:r>
      <w:proofErr w:type="gramEnd"/>
    </w:p>
    <w:p w:rsidR="00AB297D" w:rsidRDefault="00AB297D" w:rsidP="00884A73">
      <w:pPr>
        <w:rPr>
          <w:rFonts w:ascii="Arial" w:hAnsi="Arial" w:cs="Arial"/>
          <w:sz w:val="24"/>
          <w:szCs w:val="24"/>
        </w:rPr>
      </w:pPr>
      <w:r>
        <w:rPr>
          <w:rFonts w:ascii="Arial" w:hAnsi="Arial" w:cs="Arial"/>
          <w:sz w:val="24"/>
          <w:szCs w:val="24"/>
        </w:rPr>
        <w:t xml:space="preserve">I set the net just below high tide knowing our only real hope of success to catch knots on this big tide was to fire early. The birds had been thronging </w:t>
      </w:r>
      <w:smartTag w:uri="urn:schemas-microsoft-com:office:smarttags" w:element="place">
        <w:smartTag w:uri="urn:schemas-microsoft-com:office:smarttags" w:element="PlaceName">
          <w:r>
            <w:rPr>
              <w:rFonts w:ascii="Arial" w:hAnsi="Arial" w:cs="Arial"/>
              <w:sz w:val="24"/>
              <w:szCs w:val="24"/>
            </w:rPr>
            <w:t>Wader</w:t>
          </w:r>
        </w:smartTag>
        <w:r>
          <w:rPr>
            <w:rFonts w:ascii="Arial" w:hAnsi="Arial" w:cs="Arial"/>
            <w:sz w:val="24"/>
            <w:szCs w:val="24"/>
          </w:rPr>
          <w:t xml:space="preserve"> </w:t>
        </w:r>
        <w:smartTag w:uri="urn:schemas-microsoft-com:office:smarttags" w:element="PlaceType">
          <w:r>
            <w:rPr>
              <w:rFonts w:ascii="Arial" w:hAnsi="Arial" w:cs="Arial"/>
              <w:sz w:val="24"/>
              <w:szCs w:val="24"/>
            </w:rPr>
            <w:t>Beach</w:t>
          </w:r>
        </w:smartTag>
      </w:smartTag>
      <w:r>
        <w:rPr>
          <w:rFonts w:ascii="Arial" w:hAnsi="Arial" w:cs="Arial"/>
          <w:sz w:val="24"/>
          <w:szCs w:val="24"/>
        </w:rPr>
        <w:t xml:space="preserve"> for the last 4 out of 5 days so the decision to be there was easy it was just the 9.6m high tide that was the issue. But things went smoothly and according to plan with thousands of birds on the beach early and although some left to Richard’s Point Maurice was able to send plenty back. I only had ‘small species’ in front of the net and so with my heart in my mouth I got Simon to do a close twinkle and he did a great job and lots of birds walked in to the catching area including 100 Great Knot, I didn’t delay and fired.</w:t>
      </w:r>
    </w:p>
    <w:p w:rsidR="00AB297D" w:rsidRDefault="00AB297D" w:rsidP="00884A73">
      <w:pPr>
        <w:rPr>
          <w:rFonts w:ascii="Arial" w:hAnsi="Arial" w:cs="Arial"/>
          <w:sz w:val="24"/>
          <w:szCs w:val="24"/>
        </w:rPr>
      </w:pPr>
      <w:r>
        <w:rPr>
          <w:rFonts w:ascii="Arial" w:hAnsi="Arial" w:cs="Arial"/>
          <w:sz w:val="24"/>
          <w:szCs w:val="24"/>
        </w:rPr>
        <w:t>A completely dry catch of 459 was great.</w:t>
      </w:r>
    </w:p>
    <w:p w:rsidR="00AB297D" w:rsidRDefault="00AB297D" w:rsidP="00884A73">
      <w:pPr>
        <w:rPr>
          <w:rFonts w:ascii="Arial" w:hAnsi="Arial" w:cs="Arial"/>
          <w:sz w:val="24"/>
          <w:szCs w:val="24"/>
        </w:rPr>
      </w:pPr>
      <w:r>
        <w:rPr>
          <w:rFonts w:ascii="Arial" w:hAnsi="Arial" w:cs="Arial"/>
          <w:sz w:val="24"/>
          <w:szCs w:val="24"/>
        </w:rPr>
        <w:t>Extraction was fair</w:t>
      </w:r>
      <w:r w:rsidR="00FB38D9">
        <w:rPr>
          <w:rFonts w:ascii="Arial" w:hAnsi="Arial" w:cs="Arial"/>
          <w:sz w:val="24"/>
          <w:szCs w:val="24"/>
        </w:rPr>
        <w:t>l</w:t>
      </w:r>
      <w:bookmarkStart w:id="0" w:name="_GoBack"/>
      <w:bookmarkEnd w:id="0"/>
      <w:r>
        <w:rPr>
          <w:rFonts w:ascii="Arial" w:hAnsi="Arial" w:cs="Arial"/>
          <w:sz w:val="24"/>
          <w:szCs w:val="24"/>
        </w:rPr>
        <w:t>y quick and as usual we had already put up the cages and shade and so birds were held in cool conditions.</w:t>
      </w:r>
    </w:p>
    <w:p w:rsidR="00AB297D" w:rsidRDefault="00AB297D" w:rsidP="00884A73">
      <w:pPr>
        <w:rPr>
          <w:rFonts w:ascii="Arial" w:hAnsi="Arial" w:cs="Arial"/>
          <w:sz w:val="24"/>
          <w:szCs w:val="24"/>
        </w:rPr>
      </w:pPr>
      <w:r>
        <w:rPr>
          <w:rFonts w:ascii="Arial" w:hAnsi="Arial" w:cs="Arial"/>
          <w:sz w:val="24"/>
          <w:szCs w:val="24"/>
        </w:rPr>
        <w:t>46 Great Knot and 7 Black-tailed Godwit were fully processed but due to the relatively inexperienced team we didn’t take any measurements on the rest of the catch but we did moult and age the rest of the birds. Except we did release 50 Red-necked Stints and 30 Red-capped Plovers unfettered by a band.</w:t>
      </w:r>
    </w:p>
    <w:p w:rsidR="00AB297D" w:rsidRDefault="00AB297D" w:rsidP="00884A73">
      <w:pPr>
        <w:rPr>
          <w:rFonts w:ascii="Arial" w:hAnsi="Arial" w:cs="Arial"/>
          <w:sz w:val="24"/>
          <w:szCs w:val="24"/>
        </w:rPr>
      </w:pPr>
      <w:r>
        <w:rPr>
          <w:rFonts w:ascii="Arial" w:hAnsi="Arial" w:cs="Arial"/>
          <w:sz w:val="24"/>
          <w:szCs w:val="24"/>
        </w:rPr>
        <w:t xml:space="preserve">A big bonus was that we re-caught a Great knot carrying a </w:t>
      </w:r>
      <w:proofErr w:type="spellStart"/>
      <w:r>
        <w:rPr>
          <w:rFonts w:ascii="Arial" w:hAnsi="Arial" w:cs="Arial"/>
          <w:sz w:val="24"/>
          <w:szCs w:val="24"/>
        </w:rPr>
        <w:t>geolocator</w:t>
      </w:r>
      <w:proofErr w:type="spellEnd"/>
      <w:r>
        <w:rPr>
          <w:rFonts w:ascii="Arial" w:hAnsi="Arial" w:cs="Arial"/>
          <w:sz w:val="24"/>
          <w:szCs w:val="24"/>
        </w:rPr>
        <w:t xml:space="preserve"> and it is already on the way to our </w:t>
      </w:r>
      <w:proofErr w:type="spellStart"/>
      <w:r>
        <w:rPr>
          <w:rFonts w:ascii="Arial" w:hAnsi="Arial" w:cs="Arial"/>
          <w:sz w:val="24"/>
          <w:szCs w:val="24"/>
        </w:rPr>
        <w:t>techo</w:t>
      </w:r>
      <w:proofErr w:type="spellEnd"/>
      <w:r>
        <w:rPr>
          <w:rFonts w:ascii="Arial" w:hAnsi="Arial" w:cs="Arial"/>
          <w:sz w:val="24"/>
          <w:szCs w:val="24"/>
        </w:rPr>
        <w:t xml:space="preserve">’ Ken Gosbell in </w:t>
      </w:r>
      <w:smartTag w:uri="urn:schemas-microsoft-com:office:smarttags" w:element="City">
        <w:r>
          <w:rPr>
            <w:rFonts w:ascii="Arial" w:hAnsi="Arial" w:cs="Arial"/>
            <w:sz w:val="24"/>
            <w:szCs w:val="24"/>
          </w:rPr>
          <w:t>Melbourne</w:t>
        </w:r>
      </w:smartTag>
      <w:r>
        <w:rPr>
          <w:rFonts w:ascii="Arial" w:hAnsi="Arial" w:cs="Arial"/>
          <w:sz w:val="24"/>
          <w:szCs w:val="24"/>
        </w:rPr>
        <w:t xml:space="preserve"> to download the data.</w:t>
      </w:r>
    </w:p>
    <w:p w:rsidR="00AB297D" w:rsidRDefault="00AB297D" w:rsidP="00884A73">
      <w:pPr>
        <w:rPr>
          <w:rFonts w:ascii="Arial" w:hAnsi="Arial" w:cs="Arial"/>
          <w:sz w:val="24"/>
          <w:szCs w:val="24"/>
        </w:rPr>
      </w:pPr>
      <w:r>
        <w:rPr>
          <w:rFonts w:ascii="Arial" w:hAnsi="Arial" w:cs="Arial"/>
          <w:sz w:val="24"/>
          <w:szCs w:val="24"/>
        </w:rPr>
        <w:t xml:space="preserve">The table below shows the fantastic numbers of </w:t>
      </w:r>
      <w:proofErr w:type="spellStart"/>
      <w:r>
        <w:rPr>
          <w:rFonts w:ascii="Arial" w:hAnsi="Arial" w:cs="Arial"/>
          <w:sz w:val="24"/>
          <w:szCs w:val="24"/>
        </w:rPr>
        <w:t>retraps</w:t>
      </w:r>
      <w:proofErr w:type="spellEnd"/>
      <w:r>
        <w:rPr>
          <w:rFonts w:ascii="Arial" w:hAnsi="Arial" w:cs="Arial"/>
          <w:sz w:val="24"/>
          <w:szCs w:val="24"/>
        </w:rPr>
        <w:t xml:space="preserve"> we got.</w:t>
      </w:r>
    </w:p>
    <w:p w:rsidR="00AB297D" w:rsidRDefault="00AB297D" w:rsidP="00884A73">
      <w:pPr>
        <w:rPr>
          <w:rFonts w:ascii="Arial" w:hAnsi="Arial" w:cs="Arial"/>
          <w:sz w:val="24"/>
          <w:szCs w:val="24"/>
        </w:rPr>
      </w:pPr>
      <w:r>
        <w:rPr>
          <w:rFonts w:ascii="Arial" w:hAnsi="Arial" w:cs="Arial"/>
          <w:sz w:val="24"/>
          <w:szCs w:val="24"/>
        </w:rPr>
        <w:t xml:space="preserve">The oldest birds were an 18 year old and an 11+ (minimum age 11) Greater Sand Plover, a Curlew Sandpiper at 11+,  a Red Knot at 14 and Great Knots at 17+, 15+ and 13+. </w:t>
      </w:r>
    </w:p>
    <w:p w:rsidR="00AB297D" w:rsidRDefault="00AB297D" w:rsidP="00884A73">
      <w:pPr>
        <w:rPr>
          <w:rFonts w:ascii="Arial" w:hAnsi="Arial" w:cs="Arial"/>
          <w:sz w:val="24"/>
          <w:szCs w:val="24"/>
        </w:rPr>
      </w:pPr>
      <w:r>
        <w:rPr>
          <w:rFonts w:ascii="Arial" w:hAnsi="Arial" w:cs="Arial"/>
          <w:sz w:val="24"/>
          <w:szCs w:val="24"/>
        </w:rPr>
        <w:t>Many thanks to you all for your help</w:t>
      </w:r>
    </w:p>
    <w:p w:rsidR="00AB297D" w:rsidRDefault="00AB297D" w:rsidP="00CA0987">
      <w:pPr>
        <w:rPr>
          <w:rFonts w:ascii="Arial" w:hAnsi="Arial" w:cs="Arial"/>
          <w:b/>
          <w:sz w:val="32"/>
          <w:szCs w:val="32"/>
        </w:rPr>
      </w:pPr>
      <w:r>
        <w:rPr>
          <w:rFonts w:ascii="Arial" w:hAnsi="Arial" w:cs="Arial"/>
          <w:sz w:val="24"/>
          <w:szCs w:val="24"/>
        </w:rPr>
        <w:t>See below for the totals.</w:t>
      </w:r>
    </w:p>
    <w:tbl>
      <w:tblPr>
        <w:tblpPr w:leftFromText="180" w:rightFromText="180" w:vertAnchor="text" w:horzAnchor="margin" w:tblpY="446"/>
        <w:tblW w:w="9152" w:type="dxa"/>
        <w:tblLook w:val="0000" w:firstRow="0" w:lastRow="0" w:firstColumn="0" w:lastColumn="0" w:noHBand="0" w:noVBand="0"/>
      </w:tblPr>
      <w:tblGrid>
        <w:gridCol w:w="2371"/>
        <w:gridCol w:w="957"/>
        <w:gridCol w:w="1039"/>
        <w:gridCol w:w="610"/>
        <w:gridCol w:w="1567"/>
        <w:gridCol w:w="694"/>
        <w:gridCol w:w="957"/>
        <w:gridCol w:w="957"/>
      </w:tblGrid>
      <w:tr w:rsidR="00AB297D" w:rsidRPr="00884A73" w:rsidTr="00884A73">
        <w:trPr>
          <w:trHeight w:val="255"/>
        </w:trPr>
        <w:tc>
          <w:tcPr>
            <w:tcW w:w="2371" w:type="dxa"/>
            <w:tcBorders>
              <w:top w:val="nil"/>
              <w:left w:val="nil"/>
              <w:bottom w:val="nil"/>
              <w:right w:val="nil"/>
            </w:tcBorders>
            <w:noWrap/>
            <w:vAlign w:val="bottom"/>
          </w:tcPr>
          <w:p w:rsidR="00AB297D" w:rsidRPr="00884A73" w:rsidRDefault="00AB297D" w:rsidP="00884A73">
            <w:pPr>
              <w:spacing w:after="0" w:line="240" w:lineRule="auto"/>
              <w:jc w:val="center"/>
              <w:rPr>
                <w:rFonts w:ascii="Arial" w:hAnsi="Arial" w:cs="Arial"/>
                <w:b/>
                <w:bCs/>
                <w:sz w:val="20"/>
                <w:szCs w:val="20"/>
                <w:lang w:val="en-US"/>
              </w:rPr>
            </w:pPr>
            <w:r w:rsidRPr="00884A73">
              <w:rPr>
                <w:rFonts w:ascii="Arial" w:hAnsi="Arial" w:cs="Arial"/>
                <w:b/>
                <w:bCs/>
                <w:sz w:val="20"/>
                <w:szCs w:val="20"/>
                <w:lang w:val="en-US"/>
              </w:rPr>
              <w:lastRenderedPageBreak/>
              <w:t>2/09/2012</w:t>
            </w:r>
          </w:p>
        </w:tc>
        <w:tc>
          <w:tcPr>
            <w:tcW w:w="957" w:type="dxa"/>
            <w:tcBorders>
              <w:top w:val="nil"/>
              <w:left w:val="nil"/>
              <w:bottom w:val="nil"/>
              <w:right w:val="nil"/>
            </w:tcBorders>
            <w:noWrap/>
            <w:vAlign w:val="bottom"/>
          </w:tcPr>
          <w:p w:rsidR="00AB297D" w:rsidRPr="00884A73" w:rsidRDefault="00AB297D" w:rsidP="00884A73">
            <w:pPr>
              <w:spacing w:after="0" w:line="240" w:lineRule="auto"/>
              <w:rPr>
                <w:rFonts w:ascii="Arial" w:hAnsi="Arial" w:cs="Arial"/>
                <w:sz w:val="20"/>
                <w:szCs w:val="20"/>
                <w:lang w:val="en-US"/>
              </w:rPr>
            </w:pPr>
          </w:p>
        </w:tc>
        <w:tc>
          <w:tcPr>
            <w:tcW w:w="1039" w:type="dxa"/>
            <w:tcBorders>
              <w:top w:val="nil"/>
              <w:left w:val="nil"/>
              <w:bottom w:val="nil"/>
              <w:right w:val="nil"/>
            </w:tcBorders>
            <w:noWrap/>
            <w:vAlign w:val="bottom"/>
          </w:tcPr>
          <w:p w:rsidR="00AB297D" w:rsidRPr="00884A73" w:rsidRDefault="00AB297D" w:rsidP="00884A73">
            <w:pPr>
              <w:spacing w:after="0" w:line="240" w:lineRule="auto"/>
              <w:rPr>
                <w:rFonts w:ascii="Arial" w:hAnsi="Arial" w:cs="Arial"/>
                <w:sz w:val="20"/>
                <w:szCs w:val="20"/>
                <w:lang w:val="en-US"/>
              </w:rPr>
            </w:pPr>
          </w:p>
        </w:tc>
        <w:tc>
          <w:tcPr>
            <w:tcW w:w="2871" w:type="dxa"/>
            <w:gridSpan w:val="3"/>
            <w:tcBorders>
              <w:top w:val="single" w:sz="4" w:space="0" w:color="auto"/>
              <w:left w:val="single" w:sz="4" w:space="0" w:color="auto"/>
              <w:bottom w:val="single" w:sz="4" w:space="0" w:color="auto"/>
              <w:right w:val="single" w:sz="4" w:space="0" w:color="auto"/>
            </w:tcBorders>
            <w:shd w:val="clear" w:color="auto" w:fill="FFFF00"/>
            <w:noWrap/>
            <w:vAlign w:val="bottom"/>
          </w:tcPr>
          <w:p w:rsidR="00AB297D" w:rsidRPr="00884A73" w:rsidRDefault="00AB297D" w:rsidP="00884A73">
            <w:pPr>
              <w:spacing w:after="0" w:line="240" w:lineRule="auto"/>
              <w:jc w:val="center"/>
              <w:rPr>
                <w:rFonts w:ascii="Arial" w:hAnsi="Arial" w:cs="Arial"/>
                <w:b/>
                <w:bCs/>
                <w:sz w:val="20"/>
                <w:szCs w:val="20"/>
                <w:lang w:val="en-US"/>
              </w:rPr>
            </w:pPr>
            <w:r w:rsidRPr="00884A73">
              <w:rPr>
                <w:rFonts w:ascii="Arial" w:hAnsi="Arial" w:cs="Arial"/>
                <w:b/>
                <w:bCs/>
                <w:sz w:val="20"/>
                <w:szCs w:val="20"/>
                <w:lang w:val="en-US"/>
              </w:rPr>
              <w:t>AGE IN YEARS</w:t>
            </w:r>
          </w:p>
        </w:tc>
        <w:tc>
          <w:tcPr>
            <w:tcW w:w="957" w:type="dxa"/>
            <w:tcBorders>
              <w:top w:val="nil"/>
              <w:left w:val="nil"/>
              <w:bottom w:val="nil"/>
              <w:right w:val="nil"/>
            </w:tcBorders>
            <w:noWrap/>
            <w:vAlign w:val="bottom"/>
          </w:tcPr>
          <w:p w:rsidR="00AB297D" w:rsidRPr="00884A73" w:rsidRDefault="00AB297D" w:rsidP="00884A73">
            <w:pPr>
              <w:spacing w:after="0" w:line="240" w:lineRule="auto"/>
              <w:jc w:val="center"/>
              <w:rPr>
                <w:rFonts w:ascii="Arial" w:hAnsi="Arial" w:cs="Arial"/>
                <w:b/>
                <w:bCs/>
                <w:sz w:val="20"/>
                <w:szCs w:val="20"/>
                <w:lang w:val="en-US"/>
              </w:rPr>
            </w:pPr>
          </w:p>
        </w:tc>
        <w:tc>
          <w:tcPr>
            <w:tcW w:w="957" w:type="dxa"/>
            <w:tcBorders>
              <w:top w:val="nil"/>
              <w:left w:val="nil"/>
              <w:bottom w:val="nil"/>
              <w:right w:val="nil"/>
            </w:tcBorders>
            <w:noWrap/>
            <w:vAlign w:val="bottom"/>
          </w:tcPr>
          <w:p w:rsidR="00AB297D" w:rsidRPr="00884A73" w:rsidRDefault="00AB297D" w:rsidP="00884A73">
            <w:pPr>
              <w:spacing w:after="0" w:line="240" w:lineRule="auto"/>
              <w:rPr>
                <w:rFonts w:ascii="Arial" w:hAnsi="Arial" w:cs="Arial"/>
                <w:sz w:val="20"/>
                <w:szCs w:val="20"/>
                <w:lang w:val="en-US"/>
              </w:rPr>
            </w:pPr>
          </w:p>
        </w:tc>
      </w:tr>
      <w:tr w:rsidR="00AB297D" w:rsidRPr="00884A73" w:rsidTr="00884A73">
        <w:trPr>
          <w:trHeight w:val="510"/>
        </w:trPr>
        <w:tc>
          <w:tcPr>
            <w:tcW w:w="2371" w:type="dxa"/>
            <w:tcBorders>
              <w:top w:val="single" w:sz="4" w:space="0" w:color="auto"/>
              <w:left w:val="single" w:sz="4" w:space="0" w:color="auto"/>
              <w:bottom w:val="single" w:sz="4" w:space="0" w:color="auto"/>
              <w:right w:val="single" w:sz="4" w:space="0" w:color="auto"/>
            </w:tcBorders>
            <w:shd w:val="clear" w:color="auto" w:fill="FFFF00"/>
            <w:noWrap/>
            <w:vAlign w:val="bottom"/>
          </w:tcPr>
          <w:p w:rsidR="00AB297D" w:rsidRPr="00884A73" w:rsidRDefault="00AB297D" w:rsidP="00884A73">
            <w:pPr>
              <w:spacing w:after="0" w:line="240" w:lineRule="auto"/>
              <w:jc w:val="center"/>
              <w:rPr>
                <w:rFonts w:ascii="Arial" w:hAnsi="Arial" w:cs="Arial"/>
                <w:b/>
                <w:bCs/>
                <w:sz w:val="20"/>
                <w:szCs w:val="20"/>
                <w:lang w:val="en-US"/>
              </w:rPr>
            </w:pPr>
            <w:r w:rsidRPr="00884A73">
              <w:rPr>
                <w:rFonts w:ascii="Arial" w:hAnsi="Arial" w:cs="Arial"/>
                <w:b/>
                <w:bCs/>
                <w:sz w:val="20"/>
                <w:szCs w:val="20"/>
                <w:lang w:val="en-US"/>
              </w:rPr>
              <w:t>SPECIES</w:t>
            </w:r>
          </w:p>
        </w:tc>
        <w:tc>
          <w:tcPr>
            <w:tcW w:w="957" w:type="dxa"/>
            <w:tcBorders>
              <w:top w:val="single" w:sz="4" w:space="0" w:color="auto"/>
              <w:left w:val="nil"/>
              <w:bottom w:val="single" w:sz="4" w:space="0" w:color="auto"/>
              <w:right w:val="single" w:sz="4" w:space="0" w:color="auto"/>
            </w:tcBorders>
            <w:shd w:val="clear" w:color="auto" w:fill="FFFF00"/>
            <w:noWrap/>
            <w:vAlign w:val="bottom"/>
          </w:tcPr>
          <w:p w:rsidR="00AB297D" w:rsidRPr="00884A73" w:rsidRDefault="00AB297D" w:rsidP="00884A73">
            <w:pPr>
              <w:spacing w:after="0" w:line="240" w:lineRule="auto"/>
              <w:jc w:val="center"/>
              <w:rPr>
                <w:rFonts w:ascii="Arial" w:hAnsi="Arial" w:cs="Arial"/>
                <w:b/>
                <w:bCs/>
                <w:sz w:val="20"/>
                <w:szCs w:val="20"/>
                <w:lang w:val="en-US"/>
              </w:rPr>
            </w:pPr>
            <w:r w:rsidRPr="00884A73">
              <w:rPr>
                <w:rFonts w:ascii="Arial" w:hAnsi="Arial" w:cs="Arial"/>
                <w:b/>
                <w:bCs/>
                <w:sz w:val="20"/>
                <w:szCs w:val="20"/>
                <w:lang w:val="en-US"/>
              </w:rPr>
              <w:t xml:space="preserve">NEW </w:t>
            </w:r>
          </w:p>
        </w:tc>
        <w:tc>
          <w:tcPr>
            <w:tcW w:w="1039" w:type="dxa"/>
            <w:tcBorders>
              <w:top w:val="single" w:sz="4" w:space="0" w:color="auto"/>
              <w:left w:val="nil"/>
              <w:bottom w:val="single" w:sz="4" w:space="0" w:color="auto"/>
              <w:right w:val="single" w:sz="4" w:space="0" w:color="auto"/>
            </w:tcBorders>
            <w:shd w:val="clear" w:color="auto" w:fill="FFFF00"/>
            <w:noWrap/>
            <w:vAlign w:val="bottom"/>
          </w:tcPr>
          <w:p w:rsidR="00AB297D" w:rsidRPr="00884A73" w:rsidRDefault="00AB297D" w:rsidP="00884A73">
            <w:pPr>
              <w:spacing w:after="0" w:line="240" w:lineRule="auto"/>
              <w:jc w:val="center"/>
              <w:rPr>
                <w:rFonts w:ascii="Arial" w:hAnsi="Arial" w:cs="Arial"/>
                <w:b/>
                <w:bCs/>
                <w:sz w:val="20"/>
                <w:szCs w:val="20"/>
                <w:lang w:val="en-US"/>
              </w:rPr>
            </w:pPr>
            <w:r w:rsidRPr="00884A73">
              <w:rPr>
                <w:rFonts w:ascii="Arial" w:hAnsi="Arial" w:cs="Arial"/>
                <w:b/>
                <w:bCs/>
                <w:sz w:val="20"/>
                <w:szCs w:val="20"/>
                <w:lang w:val="en-US"/>
              </w:rPr>
              <w:t>RETRAP</w:t>
            </w:r>
          </w:p>
        </w:tc>
        <w:tc>
          <w:tcPr>
            <w:tcW w:w="610" w:type="dxa"/>
            <w:tcBorders>
              <w:top w:val="nil"/>
              <w:left w:val="nil"/>
              <w:bottom w:val="single" w:sz="4" w:space="0" w:color="auto"/>
              <w:right w:val="single" w:sz="4" w:space="0" w:color="auto"/>
            </w:tcBorders>
            <w:shd w:val="clear" w:color="auto" w:fill="FFFF00"/>
            <w:noWrap/>
            <w:vAlign w:val="bottom"/>
          </w:tcPr>
          <w:p w:rsidR="00AB297D" w:rsidRPr="00884A73" w:rsidRDefault="00AB297D" w:rsidP="00884A73">
            <w:pPr>
              <w:spacing w:after="0" w:line="240" w:lineRule="auto"/>
              <w:jc w:val="center"/>
              <w:rPr>
                <w:rFonts w:ascii="Arial" w:hAnsi="Arial" w:cs="Arial"/>
                <w:b/>
                <w:bCs/>
                <w:sz w:val="20"/>
                <w:szCs w:val="20"/>
                <w:lang w:val="en-US"/>
              </w:rPr>
            </w:pPr>
            <w:r w:rsidRPr="00884A73">
              <w:rPr>
                <w:rFonts w:ascii="Arial" w:hAnsi="Arial" w:cs="Arial"/>
                <w:b/>
                <w:bCs/>
                <w:sz w:val="20"/>
                <w:szCs w:val="20"/>
                <w:lang w:val="en-US"/>
              </w:rPr>
              <w:t>1st</w:t>
            </w:r>
          </w:p>
        </w:tc>
        <w:tc>
          <w:tcPr>
            <w:tcW w:w="1567" w:type="dxa"/>
            <w:tcBorders>
              <w:top w:val="nil"/>
              <w:left w:val="nil"/>
              <w:bottom w:val="single" w:sz="4" w:space="0" w:color="auto"/>
              <w:right w:val="single" w:sz="4" w:space="0" w:color="auto"/>
            </w:tcBorders>
            <w:shd w:val="clear" w:color="auto" w:fill="FFFF00"/>
            <w:vAlign w:val="bottom"/>
          </w:tcPr>
          <w:p w:rsidR="00AB297D" w:rsidRPr="00884A73" w:rsidRDefault="00AB297D" w:rsidP="00884A73">
            <w:pPr>
              <w:spacing w:after="0" w:line="240" w:lineRule="auto"/>
              <w:jc w:val="center"/>
              <w:rPr>
                <w:rFonts w:ascii="Arial" w:hAnsi="Arial" w:cs="Arial"/>
                <w:b/>
                <w:bCs/>
                <w:sz w:val="20"/>
                <w:szCs w:val="20"/>
                <w:lang w:val="en-US"/>
              </w:rPr>
            </w:pPr>
            <w:r w:rsidRPr="00884A73">
              <w:rPr>
                <w:rFonts w:ascii="Arial" w:hAnsi="Arial" w:cs="Arial"/>
                <w:b/>
                <w:bCs/>
                <w:sz w:val="20"/>
                <w:szCs w:val="20"/>
                <w:lang w:val="en-US"/>
              </w:rPr>
              <w:t>Known Age 2</w:t>
            </w:r>
          </w:p>
        </w:tc>
        <w:tc>
          <w:tcPr>
            <w:tcW w:w="694" w:type="dxa"/>
            <w:tcBorders>
              <w:top w:val="nil"/>
              <w:left w:val="nil"/>
              <w:bottom w:val="single" w:sz="4" w:space="0" w:color="auto"/>
              <w:right w:val="single" w:sz="4" w:space="0" w:color="auto"/>
            </w:tcBorders>
            <w:shd w:val="clear" w:color="auto" w:fill="FFFF00"/>
            <w:noWrap/>
            <w:vAlign w:val="bottom"/>
          </w:tcPr>
          <w:p w:rsidR="00AB297D" w:rsidRPr="00884A73" w:rsidRDefault="00AB297D" w:rsidP="00884A73">
            <w:pPr>
              <w:spacing w:after="0" w:line="240" w:lineRule="auto"/>
              <w:jc w:val="center"/>
              <w:rPr>
                <w:rFonts w:ascii="Arial" w:hAnsi="Arial" w:cs="Arial"/>
                <w:b/>
                <w:bCs/>
                <w:sz w:val="20"/>
                <w:szCs w:val="20"/>
                <w:lang w:val="en-US"/>
              </w:rPr>
            </w:pPr>
            <w:r w:rsidRPr="00884A73">
              <w:rPr>
                <w:rFonts w:ascii="Arial" w:hAnsi="Arial" w:cs="Arial"/>
                <w:b/>
                <w:bCs/>
                <w:sz w:val="20"/>
                <w:szCs w:val="20"/>
                <w:lang w:val="en-US"/>
              </w:rPr>
              <w:t>3+</w:t>
            </w:r>
          </w:p>
        </w:tc>
        <w:tc>
          <w:tcPr>
            <w:tcW w:w="957" w:type="dxa"/>
            <w:tcBorders>
              <w:top w:val="single" w:sz="4" w:space="0" w:color="auto"/>
              <w:left w:val="nil"/>
              <w:bottom w:val="single" w:sz="4" w:space="0" w:color="auto"/>
              <w:right w:val="single" w:sz="4" w:space="0" w:color="auto"/>
            </w:tcBorders>
            <w:shd w:val="clear" w:color="auto" w:fill="FFFF00"/>
            <w:noWrap/>
            <w:vAlign w:val="bottom"/>
          </w:tcPr>
          <w:p w:rsidR="00AB297D" w:rsidRPr="00884A73" w:rsidRDefault="00AB297D" w:rsidP="00884A73">
            <w:pPr>
              <w:spacing w:after="0" w:line="240" w:lineRule="auto"/>
              <w:jc w:val="center"/>
              <w:rPr>
                <w:rFonts w:ascii="Arial" w:hAnsi="Arial" w:cs="Arial"/>
                <w:b/>
                <w:bCs/>
                <w:sz w:val="20"/>
                <w:szCs w:val="20"/>
                <w:lang w:val="en-US"/>
              </w:rPr>
            </w:pPr>
            <w:r w:rsidRPr="00884A73">
              <w:rPr>
                <w:rFonts w:ascii="Arial" w:hAnsi="Arial" w:cs="Arial"/>
                <w:b/>
                <w:bCs/>
                <w:sz w:val="20"/>
                <w:szCs w:val="20"/>
                <w:lang w:val="en-US"/>
              </w:rPr>
              <w:t>2+</w:t>
            </w:r>
          </w:p>
        </w:tc>
        <w:tc>
          <w:tcPr>
            <w:tcW w:w="957" w:type="dxa"/>
            <w:tcBorders>
              <w:top w:val="single" w:sz="4" w:space="0" w:color="auto"/>
              <w:left w:val="nil"/>
              <w:bottom w:val="single" w:sz="4" w:space="0" w:color="auto"/>
              <w:right w:val="single" w:sz="4" w:space="0" w:color="auto"/>
            </w:tcBorders>
            <w:shd w:val="clear" w:color="auto" w:fill="FFFF00"/>
            <w:noWrap/>
            <w:vAlign w:val="bottom"/>
          </w:tcPr>
          <w:p w:rsidR="00AB297D" w:rsidRPr="00884A73" w:rsidRDefault="00AB297D" w:rsidP="00884A73">
            <w:pPr>
              <w:spacing w:after="0" w:line="240" w:lineRule="auto"/>
              <w:jc w:val="center"/>
              <w:rPr>
                <w:rFonts w:ascii="Arial" w:hAnsi="Arial" w:cs="Arial"/>
                <w:b/>
                <w:bCs/>
                <w:sz w:val="20"/>
                <w:szCs w:val="20"/>
                <w:lang w:val="en-US"/>
              </w:rPr>
            </w:pPr>
            <w:r w:rsidRPr="00884A73">
              <w:rPr>
                <w:rFonts w:ascii="Arial" w:hAnsi="Arial" w:cs="Arial"/>
                <w:b/>
                <w:bCs/>
                <w:sz w:val="20"/>
                <w:szCs w:val="20"/>
                <w:lang w:val="en-US"/>
              </w:rPr>
              <w:t>TOTAL</w:t>
            </w:r>
          </w:p>
        </w:tc>
      </w:tr>
      <w:tr w:rsidR="00AB297D" w:rsidRPr="00884A73" w:rsidTr="00884A73">
        <w:trPr>
          <w:trHeight w:val="255"/>
        </w:trPr>
        <w:tc>
          <w:tcPr>
            <w:tcW w:w="2371" w:type="dxa"/>
            <w:tcBorders>
              <w:top w:val="nil"/>
              <w:left w:val="single" w:sz="4" w:space="0" w:color="auto"/>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Black-tailed Godwit</w:t>
            </w:r>
          </w:p>
        </w:tc>
        <w:tc>
          <w:tcPr>
            <w:tcW w:w="957"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7</w:t>
            </w:r>
          </w:p>
        </w:tc>
        <w:tc>
          <w:tcPr>
            <w:tcW w:w="1039"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0</w:t>
            </w:r>
          </w:p>
        </w:tc>
        <w:tc>
          <w:tcPr>
            <w:tcW w:w="610"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0</w:t>
            </w:r>
          </w:p>
        </w:tc>
        <w:tc>
          <w:tcPr>
            <w:tcW w:w="1567" w:type="dxa"/>
            <w:tcBorders>
              <w:top w:val="nil"/>
              <w:left w:val="nil"/>
              <w:bottom w:val="single" w:sz="4" w:space="0" w:color="auto"/>
              <w:right w:val="single" w:sz="4" w:space="0" w:color="auto"/>
            </w:tcBorders>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1</w:t>
            </w:r>
          </w:p>
        </w:tc>
        <w:tc>
          <w:tcPr>
            <w:tcW w:w="694"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6</w:t>
            </w:r>
          </w:p>
        </w:tc>
        <w:tc>
          <w:tcPr>
            <w:tcW w:w="957"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0</w:t>
            </w:r>
          </w:p>
        </w:tc>
        <w:tc>
          <w:tcPr>
            <w:tcW w:w="957"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7</w:t>
            </w:r>
          </w:p>
        </w:tc>
      </w:tr>
      <w:tr w:rsidR="00AB297D" w:rsidRPr="00884A73" w:rsidTr="00884A73">
        <w:trPr>
          <w:trHeight w:val="255"/>
        </w:trPr>
        <w:tc>
          <w:tcPr>
            <w:tcW w:w="2371" w:type="dxa"/>
            <w:tcBorders>
              <w:top w:val="nil"/>
              <w:left w:val="single" w:sz="4" w:space="0" w:color="auto"/>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Broad-billed Sandpiper</w:t>
            </w:r>
          </w:p>
        </w:tc>
        <w:tc>
          <w:tcPr>
            <w:tcW w:w="957"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7</w:t>
            </w:r>
          </w:p>
        </w:tc>
        <w:tc>
          <w:tcPr>
            <w:tcW w:w="1039"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1</w:t>
            </w:r>
          </w:p>
        </w:tc>
        <w:tc>
          <w:tcPr>
            <w:tcW w:w="610"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0</w:t>
            </w:r>
          </w:p>
        </w:tc>
        <w:tc>
          <w:tcPr>
            <w:tcW w:w="1567" w:type="dxa"/>
            <w:tcBorders>
              <w:top w:val="nil"/>
              <w:left w:val="nil"/>
              <w:bottom w:val="single" w:sz="4" w:space="0" w:color="auto"/>
              <w:right w:val="single" w:sz="4" w:space="0" w:color="auto"/>
            </w:tcBorders>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2</w:t>
            </w:r>
          </w:p>
        </w:tc>
        <w:tc>
          <w:tcPr>
            <w:tcW w:w="694"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6</w:t>
            </w:r>
          </w:p>
        </w:tc>
        <w:tc>
          <w:tcPr>
            <w:tcW w:w="957"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0</w:t>
            </w:r>
          </w:p>
        </w:tc>
        <w:tc>
          <w:tcPr>
            <w:tcW w:w="957"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8</w:t>
            </w:r>
          </w:p>
        </w:tc>
      </w:tr>
      <w:tr w:rsidR="00AB297D" w:rsidRPr="00884A73" w:rsidTr="00884A73">
        <w:trPr>
          <w:trHeight w:val="255"/>
        </w:trPr>
        <w:tc>
          <w:tcPr>
            <w:tcW w:w="2371" w:type="dxa"/>
            <w:tcBorders>
              <w:top w:val="nil"/>
              <w:left w:val="single" w:sz="4" w:space="0" w:color="auto"/>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Curlew Sandpiper</w:t>
            </w:r>
          </w:p>
        </w:tc>
        <w:tc>
          <w:tcPr>
            <w:tcW w:w="957"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63</w:t>
            </w:r>
          </w:p>
        </w:tc>
        <w:tc>
          <w:tcPr>
            <w:tcW w:w="1039"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28</w:t>
            </w:r>
          </w:p>
        </w:tc>
        <w:tc>
          <w:tcPr>
            <w:tcW w:w="610"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0</w:t>
            </w:r>
          </w:p>
        </w:tc>
        <w:tc>
          <w:tcPr>
            <w:tcW w:w="1567" w:type="dxa"/>
            <w:tcBorders>
              <w:top w:val="nil"/>
              <w:left w:val="nil"/>
              <w:bottom w:val="single" w:sz="4" w:space="0" w:color="auto"/>
              <w:right w:val="single" w:sz="4" w:space="0" w:color="auto"/>
            </w:tcBorders>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12</w:t>
            </w:r>
          </w:p>
        </w:tc>
        <w:tc>
          <w:tcPr>
            <w:tcW w:w="694"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79</w:t>
            </w:r>
          </w:p>
        </w:tc>
        <w:tc>
          <w:tcPr>
            <w:tcW w:w="957"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0</w:t>
            </w:r>
          </w:p>
        </w:tc>
        <w:tc>
          <w:tcPr>
            <w:tcW w:w="957"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91</w:t>
            </w:r>
          </w:p>
        </w:tc>
      </w:tr>
      <w:tr w:rsidR="00AB297D" w:rsidRPr="00884A73" w:rsidTr="00884A73">
        <w:trPr>
          <w:trHeight w:val="255"/>
        </w:trPr>
        <w:tc>
          <w:tcPr>
            <w:tcW w:w="2371" w:type="dxa"/>
            <w:tcBorders>
              <w:top w:val="nil"/>
              <w:left w:val="single" w:sz="4" w:space="0" w:color="auto"/>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Greater Sand Plover</w:t>
            </w:r>
          </w:p>
        </w:tc>
        <w:tc>
          <w:tcPr>
            <w:tcW w:w="957"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59</w:t>
            </w:r>
          </w:p>
        </w:tc>
        <w:tc>
          <w:tcPr>
            <w:tcW w:w="1039"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44</w:t>
            </w:r>
          </w:p>
        </w:tc>
        <w:tc>
          <w:tcPr>
            <w:tcW w:w="610"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6</w:t>
            </w:r>
          </w:p>
        </w:tc>
        <w:tc>
          <w:tcPr>
            <w:tcW w:w="1567"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10</w:t>
            </w:r>
          </w:p>
        </w:tc>
        <w:tc>
          <w:tcPr>
            <w:tcW w:w="694"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86</w:t>
            </w:r>
          </w:p>
        </w:tc>
        <w:tc>
          <w:tcPr>
            <w:tcW w:w="957"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1</w:t>
            </w:r>
          </w:p>
        </w:tc>
        <w:tc>
          <w:tcPr>
            <w:tcW w:w="957"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103</w:t>
            </w:r>
          </w:p>
        </w:tc>
      </w:tr>
      <w:tr w:rsidR="00AB297D" w:rsidRPr="00884A73" w:rsidTr="00884A73">
        <w:trPr>
          <w:trHeight w:val="255"/>
        </w:trPr>
        <w:tc>
          <w:tcPr>
            <w:tcW w:w="2371" w:type="dxa"/>
            <w:tcBorders>
              <w:top w:val="nil"/>
              <w:left w:val="single" w:sz="4" w:space="0" w:color="auto"/>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Great Knot</w:t>
            </w:r>
          </w:p>
        </w:tc>
        <w:tc>
          <w:tcPr>
            <w:tcW w:w="957"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66</w:t>
            </w:r>
          </w:p>
        </w:tc>
        <w:tc>
          <w:tcPr>
            <w:tcW w:w="1039"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43</w:t>
            </w:r>
          </w:p>
        </w:tc>
        <w:tc>
          <w:tcPr>
            <w:tcW w:w="610"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0</w:t>
            </w:r>
          </w:p>
        </w:tc>
        <w:tc>
          <w:tcPr>
            <w:tcW w:w="1567"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7</w:t>
            </w:r>
          </w:p>
        </w:tc>
        <w:tc>
          <w:tcPr>
            <w:tcW w:w="694"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101</w:t>
            </w:r>
          </w:p>
        </w:tc>
        <w:tc>
          <w:tcPr>
            <w:tcW w:w="957"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1</w:t>
            </w:r>
          </w:p>
        </w:tc>
        <w:tc>
          <w:tcPr>
            <w:tcW w:w="957"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109</w:t>
            </w:r>
          </w:p>
        </w:tc>
      </w:tr>
      <w:tr w:rsidR="00AB297D" w:rsidRPr="00884A73" w:rsidTr="00884A73">
        <w:trPr>
          <w:trHeight w:val="255"/>
        </w:trPr>
        <w:tc>
          <w:tcPr>
            <w:tcW w:w="2371" w:type="dxa"/>
            <w:tcBorders>
              <w:top w:val="nil"/>
              <w:left w:val="single" w:sz="4" w:space="0" w:color="auto"/>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Red-capped Plover</w:t>
            </w:r>
          </w:p>
        </w:tc>
        <w:tc>
          <w:tcPr>
            <w:tcW w:w="957"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0</w:t>
            </w:r>
          </w:p>
        </w:tc>
        <w:tc>
          <w:tcPr>
            <w:tcW w:w="1039"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1</w:t>
            </w:r>
          </w:p>
        </w:tc>
        <w:tc>
          <w:tcPr>
            <w:tcW w:w="610"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0</w:t>
            </w:r>
          </w:p>
        </w:tc>
        <w:tc>
          <w:tcPr>
            <w:tcW w:w="1567"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0</w:t>
            </w:r>
          </w:p>
        </w:tc>
        <w:tc>
          <w:tcPr>
            <w:tcW w:w="694"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0</w:t>
            </w:r>
          </w:p>
        </w:tc>
        <w:tc>
          <w:tcPr>
            <w:tcW w:w="957"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1</w:t>
            </w:r>
          </w:p>
        </w:tc>
        <w:tc>
          <w:tcPr>
            <w:tcW w:w="957"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1</w:t>
            </w:r>
          </w:p>
        </w:tc>
      </w:tr>
      <w:tr w:rsidR="00AB297D" w:rsidRPr="00884A73" w:rsidTr="00884A73">
        <w:trPr>
          <w:trHeight w:val="255"/>
        </w:trPr>
        <w:tc>
          <w:tcPr>
            <w:tcW w:w="2371" w:type="dxa"/>
            <w:tcBorders>
              <w:top w:val="nil"/>
              <w:left w:val="single" w:sz="4" w:space="0" w:color="auto"/>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Red-necked Stint</w:t>
            </w:r>
          </w:p>
        </w:tc>
        <w:tc>
          <w:tcPr>
            <w:tcW w:w="957"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30</w:t>
            </w:r>
          </w:p>
        </w:tc>
        <w:tc>
          <w:tcPr>
            <w:tcW w:w="1039"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11</w:t>
            </w:r>
          </w:p>
        </w:tc>
        <w:tc>
          <w:tcPr>
            <w:tcW w:w="610"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0</w:t>
            </w:r>
          </w:p>
        </w:tc>
        <w:tc>
          <w:tcPr>
            <w:tcW w:w="1567"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21</w:t>
            </w:r>
          </w:p>
        </w:tc>
        <w:tc>
          <w:tcPr>
            <w:tcW w:w="694"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20</w:t>
            </w:r>
          </w:p>
        </w:tc>
        <w:tc>
          <w:tcPr>
            <w:tcW w:w="957"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0</w:t>
            </w:r>
          </w:p>
        </w:tc>
        <w:tc>
          <w:tcPr>
            <w:tcW w:w="957"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41</w:t>
            </w:r>
          </w:p>
        </w:tc>
      </w:tr>
      <w:tr w:rsidR="00AB297D" w:rsidRPr="00884A73" w:rsidTr="00884A73">
        <w:trPr>
          <w:trHeight w:val="255"/>
        </w:trPr>
        <w:tc>
          <w:tcPr>
            <w:tcW w:w="2371" w:type="dxa"/>
            <w:tcBorders>
              <w:top w:val="nil"/>
              <w:left w:val="single" w:sz="4" w:space="0" w:color="auto"/>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Red Knot</w:t>
            </w:r>
          </w:p>
        </w:tc>
        <w:tc>
          <w:tcPr>
            <w:tcW w:w="957"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6</w:t>
            </w:r>
          </w:p>
        </w:tc>
        <w:tc>
          <w:tcPr>
            <w:tcW w:w="1039"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1</w:t>
            </w:r>
          </w:p>
        </w:tc>
        <w:tc>
          <w:tcPr>
            <w:tcW w:w="610"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0</w:t>
            </w:r>
          </w:p>
        </w:tc>
        <w:tc>
          <w:tcPr>
            <w:tcW w:w="1567"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1</w:t>
            </w:r>
          </w:p>
        </w:tc>
        <w:tc>
          <w:tcPr>
            <w:tcW w:w="694"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6</w:t>
            </w:r>
          </w:p>
        </w:tc>
        <w:tc>
          <w:tcPr>
            <w:tcW w:w="957"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0</w:t>
            </w:r>
          </w:p>
        </w:tc>
        <w:tc>
          <w:tcPr>
            <w:tcW w:w="957"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7</w:t>
            </w:r>
          </w:p>
        </w:tc>
      </w:tr>
      <w:tr w:rsidR="00AB297D" w:rsidRPr="00884A73" w:rsidTr="00884A73">
        <w:trPr>
          <w:trHeight w:val="255"/>
        </w:trPr>
        <w:tc>
          <w:tcPr>
            <w:tcW w:w="2371" w:type="dxa"/>
            <w:tcBorders>
              <w:top w:val="nil"/>
              <w:left w:val="single" w:sz="4" w:space="0" w:color="auto"/>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Ruddy Turnstone</w:t>
            </w:r>
          </w:p>
        </w:tc>
        <w:tc>
          <w:tcPr>
            <w:tcW w:w="957"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1</w:t>
            </w:r>
          </w:p>
        </w:tc>
        <w:tc>
          <w:tcPr>
            <w:tcW w:w="1039"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0</w:t>
            </w:r>
          </w:p>
        </w:tc>
        <w:tc>
          <w:tcPr>
            <w:tcW w:w="610"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0</w:t>
            </w:r>
          </w:p>
        </w:tc>
        <w:tc>
          <w:tcPr>
            <w:tcW w:w="1567"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0</w:t>
            </w:r>
          </w:p>
        </w:tc>
        <w:tc>
          <w:tcPr>
            <w:tcW w:w="694"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0</w:t>
            </w:r>
          </w:p>
        </w:tc>
        <w:tc>
          <w:tcPr>
            <w:tcW w:w="957"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1</w:t>
            </w:r>
          </w:p>
        </w:tc>
        <w:tc>
          <w:tcPr>
            <w:tcW w:w="957"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1</w:t>
            </w:r>
          </w:p>
        </w:tc>
      </w:tr>
      <w:tr w:rsidR="00AB297D" w:rsidRPr="00884A73" w:rsidTr="00884A73">
        <w:trPr>
          <w:trHeight w:val="255"/>
        </w:trPr>
        <w:tc>
          <w:tcPr>
            <w:tcW w:w="2371" w:type="dxa"/>
            <w:tcBorders>
              <w:top w:val="nil"/>
              <w:left w:val="single" w:sz="4" w:space="0" w:color="auto"/>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proofErr w:type="spellStart"/>
            <w:r w:rsidRPr="00884A73">
              <w:rPr>
                <w:rFonts w:ascii="Arial" w:hAnsi="Arial" w:cs="Arial"/>
                <w:sz w:val="20"/>
                <w:szCs w:val="20"/>
                <w:lang w:val="en-US"/>
              </w:rPr>
              <w:t>Terek</w:t>
            </w:r>
            <w:proofErr w:type="spellEnd"/>
            <w:r w:rsidRPr="00884A73">
              <w:rPr>
                <w:rFonts w:ascii="Arial" w:hAnsi="Arial" w:cs="Arial"/>
                <w:sz w:val="20"/>
                <w:szCs w:val="20"/>
                <w:lang w:val="en-US"/>
              </w:rPr>
              <w:t xml:space="preserve"> Sandpiper</w:t>
            </w:r>
          </w:p>
        </w:tc>
        <w:tc>
          <w:tcPr>
            <w:tcW w:w="957"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11</w:t>
            </w:r>
          </w:p>
        </w:tc>
        <w:tc>
          <w:tcPr>
            <w:tcW w:w="1039"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0</w:t>
            </w:r>
          </w:p>
        </w:tc>
        <w:tc>
          <w:tcPr>
            <w:tcW w:w="610"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0</w:t>
            </w:r>
          </w:p>
        </w:tc>
        <w:tc>
          <w:tcPr>
            <w:tcW w:w="1567"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0</w:t>
            </w:r>
          </w:p>
        </w:tc>
        <w:tc>
          <w:tcPr>
            <w:tcW w:w="694"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11</w:t>
            </w:r>
          </w:p>
        </w:tc>
        <w:tc>
          <w:tcPr>
            <w:tcW w:w="957"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0</w:t>
            </w:r>
          </w:p>
        </w:tc>
        <w:tc>
          <w:tcPr>
            <w:tcW w:w="957" w:type="dxa"/>
            <w:tcBorders>
              <w:top w:val="nil"/>
              <w:left w:val="nil"/>
              <w:bottom w:val="single" w:sz="4" w:space="0" w:color="auto"/>
              <w:right w:val="single" w:sz="4" w:space="0" w:color="auto"/>
            </w:tcBorders>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11</w:t>
            </w:r>
          </w:p>
        </w:tc>
      </w:tr>
      <w:tr w:rsidR="00AB297D" w:rsidRPr="00884A73" w:rsidTr="00884A73">
        <w:trPr>
          <w:trHeight w:val="255"/>
        </w:trPr>
        <w:tc>
          <w:tcPr>
            <w:tcW w:w="2371" w:type="dxa"/>
            <w:tcBorders>
              <w:top w:val="nil"/>
              <w:left w:val="single" w:sz="4" w:space="0" w:color="auto"/>
              <w:bottom w:val="single" w:sz="4" w:space="0" w:color="auto"/>
              <w:right w:val="single" w:sz="4" w:space="0" w:color="auto"/>
            </w:tcBorders>
            <w:shd w:val="clear" w:color="auto" w:fill="FFFF00"/>
            <w:noWrap/>
            <w:vAlign w:val="bottom"/>
          </w:tcPr>
          <w:p w:rsidR="00AB297D" w:rsidRPr="00884A73" w:rsidRDefault="00AB297D" w:rsidP="00884A73">
            <w:pPr>
              <w:spacing w:after="0" w:line="240" w:lineRule="auto"/>
              <w:jc w:val="center"/>
              <w:rPr>
                <w:rFonts w:ascii="Arial" w:hAnsi="Arial" w:cs="Arial"/>
                <w:b/>
                <w:bCs/>
                <w:sz w:val="20"/>
                <w:szCs w:val="20"/>
                <w:lang w:val="en-US"/>
              </w:rPr>
            </w:pPr>
            <w:r w:rsidRPr="00884A73">
              <w:rPr>
                <w:rFonts w:ascii="Arial" w:hAnsi="Arial" w:cs="Arial"/>
                <w:b/>
                <w:bCs/>
                <w:sz w:val="20"/>
                <w:szCs w:val="20"/>
                <w:lang w:val="en-US"/>
              </w:rPr>
              <w:t>TOTALS</w:t>
            </w:r>
          </w:p>
        </w:tc>
        <w:tc>
          <w:tcPr>
            <w:tcW w:w="957" w:type="dxa"/>
            <w:tcBorders>
              <w:top w:val="nil"/>
              <w:left w:val="nil"/>
              <w:bottom w:val="single" w:sz="4" w:space="0" w:color="auto"/>
              <w:right w:val="single" w:sz="4" w:space="0" w:color="auto"/>
            </w:tcBorders>
            <w:shd w:val="clear" w:color="auto" w:fill="FFFF00"/>
            <w:noWrap/>
            <w:vAlign w:val="bottom"/>
          </w:tcPr>
          <w:p w:rsidR="00AB297D" w:rsidRPr="00884A73" w:rsidRDefault="00AB297D" w:rsidP="00884A73">
            <w:pPr>
              <w:spacing w:after="0" w:line="240" w:lineRule="auto"/>
              <w:jc w:val="center"/>
              <w:rPr>
                <w:rFonts w:ascii="Arial" w:hAnsi="Arial" w:cs="Arial"/>
                <w:b/>
                <w:bCs/>
                <w:sz w:val="20"/>
                <w:szCs w:val="20"/>
                <w:lang w:val="en-US"/>
              </w:rPr>
            </w:pPr>
            <w:r w:rsidRPr="00884A73">
              <w:rPr>
                <w:rFonts w:ascii="Arial" w:hAnsi="Arial" w:cs="Arial"/>
                <w:b/>
                <w:bCs/>
                <w:sz w:val="20"/>
                <w:szCs w:val="20"/>
                <w:lang w:val="en-US"/>
              </w:rPr>
              <w:t>250</w:t>
            </w:r>
          </w:p>
        </w:tc>
        <w:tc>
          <w:tcPr>
            <w:tcW w:w="1039" w:type="dxa"/>
            <w:tcBorders>
              <w:top w:val="nil"/>
              <w:left w:val="nil"/>
              <w:bottom w:val="single" w:sz="4" w:space="0" w:color="auto"/>
              <w:right w:val="single" w:sz="4" w:space="0" w:color="auto"/>
            </w:tcBorders>
            <w:shd w:val="clear" w:color="auto" w:fill="FFFF00"/>
            <w:noWrap/>
            <w:vAlign w:val="bottom"/>
          </w:tcPr>
          <w:p w:rsidR="00AB297D" w:rsidRPr="00884A73" w:rsidRDefault="00AB297D" w:rsidP="00884A73">
            <w:pPr>
              <w:spacing w:after="0" w:line="240" w:lineRule="auto"/>
              <w:jc w:val="center"/>
              <w:rPr>
                <w:rFonts w:ascii="Arial" w:hAnsi="Arial" w:cs="Arial"/>
                <w:b/>
                <w:bCs/>
                <w:sz w:val="20"/>
                <w:szCs w:val="20"/>
                <w:lang w:val="en-US"/>
              </w:rPr>
            </w:pPr>
            <w:r w:rsidRPr="00884A73">
              <w:rPr>
                <w:rFonts w:ascii="Arial" w:hAnsi="Arial" w:cs="Arial"/>
                <w:b/>
                <w:bCs/>
                <w:sz w:val="20"/>
                <w:szCs w:val="20"/>
                <w:lang w:val="en-US"/>
              </w:rPr>
              <w:t>129</w:t>
            </w:r>
          </w:p>
        </w:tc>
        <w:tc>
          <w:tcPr>
            <w:tcW w:w="610" w:type="dxa"/>
            <w:tcBorders>
              <w:top w:val="nil"/>
              <w:left w:val="nil"/>
              <w:bottom w:val="single" w:sz="4" w:space="0" w:color="auto"/>
              <w:right w:val="single" w:sz="4" w:space="0" w:color="auto"/>
            </w:tcBorders>
            <w:shd w:val="clear" w:color="auto" w:fill="FFFF00"/>
            <w:noWrap/>
            <w:vAlign w:val="bottom"/>
          </w:tcPr>
          <w:p w:rsidR="00AB297D" w:rsidRPr="00884A73" w:rsidRDefault="00AB297D" w:rsidP="00884A73">
            <w:pPr>
              <w:spacing w:after="0" w:line="240" w:lineRule="auto"/>
              <w:jc w:val="center"/>
              <w:rPr>
                <w:rFonts w:ascii="Arial" w:hAnsi="Arial" w:cs="Arial"/>
                <w:b/>
                <w:bCs/>
                <w:sz w:val="20"/>
                <w:szCs w:val="20"/>
                <w:lang w:val="en-US"/>
              </w:rPr>
            </w:pPr>
            <w:r w:rsidRPr="00884A73">
              <w:rPr>
                <w:rFonts w:ascii="Arial" w:hAnsi="Arial" w:cs="Arial"/>
                <w:b/>
                <w:bCs/>
                <w:sz w:val="20"/>
                <w:szCs w:val="20"/>
                <w:lang w:val="en-US"/>
              </w:rPr>
              <w:t>6</w:t>
            </w:r>
          </w:p>
        </w:tc>
        <w:tc>
          <w:tcPr>
            <w:tcW w:w="1567" w:type="dxa"/>
            <w:tcBorders>
              <w:top w:val="nil"/>
              <w:left w:val="nil"/>
              <w:bottom w:val="single" w:sz="4" w:space="0" w:color="auto"/>
              <w:right w:val="single" w:sz="4" w:space="0" w:color="auto"/>
            </w:tcBorders>
            <w:shd w:val="clear" w:color="auto" w:fill="FFFF00"/>
            <w:noWrap/>
            <w:vAlign w:val="bottom"/>
          </w:tcPr>
          <w:p w:rsidR="00AB297D" w:rsidRPr="00884A73" w:rsidRDefault="00AB297D" w:rsidP="00884A73">
            <w:pPr>
              <w:spacing w:after="0" w:line="240" w:lineRule="auto"/>
              <w:jc w:val="center"/>
              <w:rPr>
                <w:rFonts w:ascii="Arial" w:hAnsi="Arial" w:cs="Arial"/>
                <w:b/>
                <w:bCs/>
                <w:sz w:val="20"/>
                <w:szCs w:val="20"/>
                <w:lang w:val="en-US"/>
              </w:rPr>
            </w:pPr>
            <w:r w:rsidRPr="00884A73">
              <w:rPr>
                <w:rFonts w:ascii="Arial" w:hAnsi="Arial" w:cs="Arial"/>
                <w:b/>
                <w:bCs/>
                <w:sz w:val="20"/>
                <w:szCs w:val="20"/>
                <w:lang w:val="en-US"/>
              </w:rPr>
              <w:t>54</w:t>
            </w:r>
          </w:p>
        </w:tc>
        <w:tc>
          <w:tcPr>
            <w:tcW w:w="694" w:type="dxa"/>
            <w:tcBorders>
              <w:top w:val="nil"/>
              <w:left w:val="nil"/>
              <w:bottom w:val="single" w:sz="4" w:space="0" w:color="auto"/>
              <w:right w:val="single" w:sz="4" w:space="0" w:color="auto"/>
            </w:tcBorders>
            <w:shd w:val="clear" w:color="auto" w:fill="FFFF00"/>
            <w:noWrap/>
            <w:vAlign w:val="bottom"/>
          </w:tcPr>
          <w:p w:rsidR="00AB297D" w:rsidRPr="00884A73" w:rsidRDefault="00AB297D" w:rsidP="00884A73">
            <w:pPr>
              <w:spacing w:after="0" w:line="240" w:lineRule="auto"/>
              <w:jc w:val="center"/>
              <w:rPr>
                <w:rFonts w:ascii="Arial" w:hAnsi="Arial" w:cs="Arial"/>
                <w:b/>
                <w:bCs/>
                <w:sz w:val="20"/>
                <w:szCs w:val="20"/>
                <w:lang w:val="en-US"/>
              </w:rPr>
            </w:pPr>
            <w:r w:rsidRPr="00884A73">
              <w:rPr>
                <w:rFonts w:ascii="Arial" w:hAnsi="Arial" w:cs="Arial"/>
                <w:b/>
                <w:bCs/>
                <w:sz w:val="20"/>
                <w:szCs w:val="20"/>
                <w:lang w:val="en-US"/>
              </w:rPr>
              <w:t>315</w:t>
            </w:r>
          </w:p>
        </w:tc>
        <w:tc>
          <w:tcPr>
            <w:tcW w:w="957" w:type="dxa"/>
            <w:tcBorders>
              <w:top w:val="nil"/>
              <w:left w:val="nil"/>
              <w:bottom w:val="single" w:sz="4" w:space="0" w:color="auto"/>
              <w:right w:val="single" w:sz="4" w:space="0" w:color="auto"/>
            </w:tcBorders>
            <w:shd w:val="clear" w:color="auto" w:fill="FFFF00"/>
            <w:noWrap/>
            <w:vAlign w:val="bottom"/>
          </w:tcPr>
          <w:p w:rsidR="00AB297D" w:rsidRPr="00884A73" w:rsidRDefault="00AB297D" w:rsidP="00884A73">
            <w:pPr>
              <w:spacing w:after="0" w:line="240" w:lineRule="auto"/>
              <w:jc w:val="center"/>
              <w:rPr>
                <w:rFonts w:ascii="Arial" w:hAnsi="Arial" w:cs="Arial"/>
                <w:b/>
                <w:bCs/>
                <w:sz w:val="20"/>
                <w:szCs w:val="20"/>
                <w:lang w:val="en-US"/>
              </w:rPr>
            </w:pPr>
            <w:r w:rsidRPr="00884A73">
              <w:rPr>
                <w:rFonts w:ascii="Arial" w:hAnsi="Arial" w:cs="Arial"/>
                <w:b/>
                <w:bCs/>
                <w:sz w:val="20"/>
                <w:szCs w:val="20"/>
                <w:lang w:val="en-US"/>
              </w:rPr>
              <w:t>4</w:t>
            </w:r>
          </w:p>
        </w:tc>
        <w:tc>
          <w:tcPr>
            <w:tcW w:w="957" w:type="dxa"/>
            <w:tcBorders>
              <w:top w:val="nil"/>
              <w:left w:val="nil"/>
              <w:bottom w:val="single" w:sz="4" w:space="0" w:color="auto"/>
              <w:right w:val="single" w:sz="4" w:space="0" w:color="auto"/>
            </w:tcBorders>
            <w:shd w:val="clear" w:color="auto" w:fill="FFFF00"/>
            <w:noWrap/>
            <w:vAlign w:val="bottom"/>
          </w:tcPr>
          <w:p w:rsidR="00AB297D" w:rsidRPr="00884A73" w:rsidRDefault="00AB297D" w:rsidP="00884A73">
            <w:pPr>
              <w:spacing w:after="0" w:line="240" w:lineRule="auto"/>
              <w:jc w:val="center"/>
              <w:rPr>
                <w:rFonts w:ascii="Arial" w:hAnsi="Arial" w:cs="Arial"/>
                <w:sz w:val="20"/>
                <w:szCs w:val="20"/>
                <w:lang w:val="en-US"/>
              </w:rPr>
            </w:pPr>
            <w:r w:rsidRPr="00884A73">
              <w:rPr>
                <w:rFonts w:ascii="Arial" w:hAnsi="Arial" w:cs="Arial"/>
                <w:sz w:val="20"/>
                <w:szCs w:val="20"/>
                <w:lang w:val="en-US"/>
              </w:rPr>
              <w:t>379</w:t>
            </w:r>
          </w:p>
        </w:tc>
      </w:tr>
    </w:tbl>
    <w:p w:rsidR="00AB297D" w:rsidRDefault="00AB297D" w:rsidP="00A74294">
      <w:pPr>
        <w:jc w:val="center"/>
        <w:rPr>
          <w:rFonts w:ascii="Arial" w:hAnsi="Arial" w:cs="Arial"/>
          <w:b/>
          <w:sz w:val="32"/>
          <w:szCs w:val="32"/>
        </w:rPr>
      </w:pPr>
    </w:p>
    <w:p w:rsidR="00AB297D" w:rsidRPr="00CA0987" w:rsidRDefault="00AB297D" w:rsidP="00CA0987">
      <w:pPr>
        <w:rPr>
          <w:rFonts w:ascii="Arial" w:hAnsi="Arial" w:cs="Arial"/>
          <w:sz w:val="24"/>
          <w:szCs w:val="24"/>
        </w:rPr>
      </w:pPr>
      <w:r>
        <w:rPr>
          <w:rFonts w:ascii="Arial" w:hAnsi="Arial" w:cs="Arial"/>
          <w:sz w:val="24"/>
          <w:szCs w:val="24"/>
        </w:rPr>
        <w:t>Chris Hassell</w:t>
      </w:r>
    </w:p>
    <w:sectPr w:rsidR="00AB297D" w:rsidRPr="00CA0987" w:rsidSect="00356879">
      <w:pgSz w:w="11906" w:h="16838"/>
      <w:pgMar w:top="993"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4294"/>
    <w:rsid w:val="00010B16"/>
    <w:rsid w:val="00124D6E"/>
    <w:rsid w:val="001F34FC"/>
    <w:rsid w:val="00291916"/>
    <w:rsid w:val="00356879"/>
    <w:rsid w:val="00360A1E"/>
    <w:rsid w:val="003659DA"/>
    <w:rsid w:val="003702A8"/>
    <w:rsid w:val="00482FD0"/>
    <w:rsid w:val="004A749A"/>
    <w:rsid w:val="004F2A7D"/>
    <w:rsid w:val="005302FE"/>
    <w:rsid w:val="00541365"/>
    <w:rsid w:val="008250F3"/>
    <w:rsid w:val="00884A73"/>
    <w:rsid w:val="008A1BA3"/>
    <w:rsid w:val="00A74294"/>
    <w:rsid w:val="00AB297D"/>
    <w:rsid w:val="00AB59A1"/>
    <w:rsid w:val="00B55A7E"/>
    <w:rsid w:val="00CA0987"/>
    <w:rsid w:val="00D650BA"/>
    <w:rsid w:val="00E518CE"/>
    <w:rsid w:val="00E65980"/>
    <w:rsid w:val="00EB5187"/>
    <w:rsid w:val="00F768C2"/>
    <w:rsid w:val="00FB38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8C2"/>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3702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mpanyName">
    <w:name w:val="Company Name"/>
    <w:basedOn w:val="Normal"/>
    <w:uiPriority w:val="99"/>
    <w:rsid w:val="00884A73"/>
    <w:pPr>
      <w:framePr w:w="3840" w:h="1752" w:wrap="notBeside" w:vAnchor="page" w:hAnchor="margin" w:y="889" w:anchorLock="1"/>
      <w:spacing w:after="0" w:line="280" w:lineRule="atLeast"/>
    </w:pPr>
    <w:rPr>
      <w:rFonts w:ascii="Arial Black" w:hAnsi="Arial Black"/>
      <w:spacing w:val="-25"/>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14111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358</Words>
  <Characters>2045</Characters>
  <Application>Microsoft Office Word</Application>
  <DocSecurity>0</DocSecurity>
  <Lines>17</Lines>
  <Paragraphs>4</Paragraphs>
  <ScaleCrop>false</ScaleCrop>
  <Company>Toshiba</Company>
  <LinksUpToDate>false</LinksUpToDate>
  <CharactersWithSpaces>2399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Chris Hassell</cp:lastModifiedBy>
  <cp:revision>5</cp:revision>
  <dcterms:created xsi:type="dcterms:W3CDTF">2012-07-05T07:43:00Z</dcterms:created>
  <dcterms:modified xsi:type="dcterms:W3CDTF">2013-01-13T04:18:00Z</dcterms:modified>
</cp:coreProperties>
</file>